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261"/>
        <w:gridCol w:w="639"/>
        <w:gridCol w:w="618"/>
      </w:tblGrid>
      <w:tr w:rsidR="00917F14" w:rsidRPr="00917F14" w14:paraId="0FC66666" w14:textId="77777777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CAC7429" w14:textId="77777777" w:rsidR="003A610A" w:rsidRPr="00917F14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7F14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EF107D5" w14:textId="77777777" w:rsidR="003A610A" w:rsidRPr="00917F14" w:rsidRDefault="0066375F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917F14">
              <w:rPr>
                <w:rFonts w:ascii="Times New Roman" w:hAnsi="Times New Roman"/>
                <w:b/>
                <w:sz w:val="20"/>
                <w:szCs w:val="20"/>
              </w:rPr>
              <w:t>MATEMATIKA U EKONOMIJI</w:t>
            </w:r>
          </w:p>
        </w:tc>
      </w:tr>
      <w:tr w:rsidR="00917F14" w:rsidRPr="00917F14" w14:paraId="0F2AB528" w14:textId="77777777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531FBC" w14:textId="77777777" w:rsidR="003A610A" w:rsidRPr="00917F14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917F14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F5507B" w14:textId="77777777" w:rsidR="003A610A" w:rsidRPr="00917F14" w:rsidRDefault="00925490" w:rsidP="006637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EU</w:t>
            </w:r>
            <w:r w:rsidR="0066375F" w:rsidRPr="00917F14">
              <w:rPr>
                <w:rFonts w:ascii="Times New Roman" w:hAnsi="Times New Roman"/>
                <w:sz w:val="20"/>
                <w:szCs w:val="20"/>
              </w:rPr>
              <w:t>A007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1D48B7" w14:textId="77777777" w:rsidR="003A610A" w:rsidRPr="00917F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7B59A3" w14:textId="77777777" w:rsidR="003A610A" w:rsidRPr="00917F14" w:rsidRDefault="0066375F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17F14" w:rsidRPr="00917F14" w14:paraId="0FBE43A0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748B6E" w14:textId="77777777" w:rsidR="003A610A" w:rsidRPr="00917F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15FB3D" w14:textId="77777777" w:rsidR="003A610A" w:rsidRPr="00917F14" w:rsidRDefault="00122200" w:rsidP="004C3B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Prof. dr. sc. Zdravka Aljinović,</w:t>
            </w:r>
            <w:r w:rsidRPr="00917F14">
              <w:rPr>
                <w:rStyle w:val="CommentReference"/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17F14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Izv. prof. dr. sc. Branka Marasović, Izv. prof. dr. sc. Blanka Škrabić Perić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542BCE" w14:textId="77777777" w:rsidR="003A610A" w:rsidRPr="00917F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212CBE" w14:textId="77777777" w:rsidR="003A610A" w:rsidRPr="00917F14" w:rsidRDefault="00E1464D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917F14" w:rsidRPr="00917F14" w14:paraId="4EAE0F9C" w14:textId="77777777" w:rsidTr="00183CF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35195C" w14:textId="77777777" w:rsidR="003A610A" w:rsidRPr="00917F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F03BCF" w14:textId="77777777" w:rsidR="00021820" w:rsidRDefault="00021820" w:rsidP="006637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Tea Kalini</w:t>
            </w:r>
            <w:r w:rsidR="004B248B" w:rsidRPr="00917F14">
              <w:rPr>
                <w:rFonts w:ascii="Times New Roman" w:hAnsi="Times New Roman"/>
                <w:sz w:val="20"/>
                <w:szCs w:val="20"/>
              </w:rPr>
              <w:t xml:space="preserve">ć, mag. </w:t>
            </w:r>
            <w:proofErr w:type="spellStart"/>
            <w:r w:rsidR="004B248B" w:rsidRPr="00917F14">
              <w:rPr>
                <w:rFonts w:ascii="Times New Roman" w:hAnsi="Times New Roman"/>
                <w:sz w:val="20"/>
                <w:szCs w:val="20"/>
              </w:rPr>
              <w:t>math</w:t>
            </w:r>
            <w:proofErr w:type="spellEnd"/>
            <w:r w:rsidR="004B248B" w:rsidRPr="00917F1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87FFB7E" w14:textId="77777777" w:rsidR="007C2C9C" w:rsidRDefault="007C2C9C" w:rsidP="0066375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C2C9C">
              <w:rPr>
                <w:rFonts w:ascii="Times New Roman" w:hAnsi="Times New Roman"/>
                <w:color w:val="FF0000"/>
                <w:sz w:val="20"/>
                <w:szCs w:val="20"/>
              </w:rPr>
              <w:t>Dr. sc. Ante Toni Vrdoljak</w:t>
            </w:r>
          </w:p>
          <w:p w14:paraId="3D1A95CB" w14:textId="49CA5128" w:rsidR="00226A03" w:rsidRPr="00917F14" w:rsidRDefault="00226A03" w:rsidP="006637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Ivana Mravak,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mag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</w:t>
            </w:r>
            <w:bookmarkStart w:id="0" w:name="_GoBack"/>
            <w:bookmarkEnd w:id="0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math.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F16F80" w14:textId="77777777" w:rsidR="003A610A" w:rsidRPr="00917F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4F6AC7" w14:textId="77777777" w:rsidR="003A610A" w:rsidRPr="00917F14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7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C00FA2" w14:textId="77777777" w:rsidR="003A610A" w:rsidRPr="00917F14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24B4A9" w14:textId="77777777" w:rsidR="003A610A" w:rsidRPr="00917F14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338625" w14:textId="77777777" w:rsidR="003A610A" w:rsidRPr="00917F14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917F14" w:rsidRPr="00917F14" w14:paraId="50ABC5AA" w14:textId="77777777" w:rsidTr="00183CF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99A92B" w14:textId="77777777" w:rsidR="003A610A" w:rsidRPr="00917F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FB93C3" w14:textId="77777777" w:rsidR="003A610A" w:rsidRPr="00917F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608213" w14:textId="77777777" w:rsidR="003A610A" w:rsidRPr="00917F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6ACB65" w14:textId="77777777" w:rsidR="003A610A" w:rsidRPr="00917F14" w:rsidRDefault="0012220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 xml:space="preserve"> 26</w:t>
            </w:r>
          </w:p>
        </w:tc>
        <w:tc>
          <w:tcPr>
            <w:tcW w:w="77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09E040" w14:textId="77777777" w:rsidR="003A610A" w:rsidRPr="00917F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ECAE53" w14:textId="77777777" w:rsidR="003A610A" w:rsidRPr="00917F14" w:rsidRDefault="00122200" w:rsidP="009254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E86D09" w14:textId="77777777" w:rsidR="003A610A" w:rsidRPr="00917F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7F14" w:rsidRPr="00917F14" w14:paraId="3AFA00F9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CAEAF7" w14:textId="77777777" w:rsidR="003A610A" w:rsidRPr="00917F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A4E843" w14:textId="77777777" w:rsidR="003A610A" w:rsidRPr="00917F14" w:rsidRDefault="0092549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6F26B6" w14:textId="77777777" w:rsidR="003A610A" w:rsidRPr="00917F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2CDBD4" w14:textId="77777777" w:rsidR="003A610A" w:rsidRPr="00917F14" w:rsidRDefault="00122200" w:rsidP="004866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</w:tr>
      <w:tr w:rsidR="00917F14" w:rsidRPr="00917F14" w14:paraId="4EC07851" w14:textId="77777777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40429B3" w14:textId="77777777" w:rsidR="003A610A" w:rsidRPr="00917F1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7F14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917F14" w:rsidRPr="00917F14" w14:paraId="0F38AFCC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D48F6C" w14:textId="77777777" w:rsidR="003A610A" w:rsidRPr="00917F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8EED77" w14:textId="77777777" w:rsidR="003A610A" w:rsidRPr="00917F14" w:rsidRDefault="00E1464D" w:rsidP="00567356">
            <w:pPr>
              <w:tabs>
                <w:tab w:val="left" w:pos="2820"/>
              </w:tabs>
              <w:spacing w:after="0"/>
              <w:rPr>
                <w:rFonts w:ascii="Candara" w:hAnsi="Candara"/>
                <w:sz w:val="20"/>
                <w:szCs w:val="20"/>
              </w:rPr>
            </w:pPr>
            <w:r w:rsidRPr="00917F14">
              <w:rPr>
                <w:rFonts w:ascii="Candara" w:hAnsi="Candara" w:cs="Arial"/>
                <w:sz w:val="20"/>
                <w:szCs w:val="20"/>
              </w:rPr>
              <w:t xml:space="preserve">Stjecanje znanja i vještina za </w:t>
            </w:r>
            <w:r w:rsidR="00567356" w:rsidRPr="00917F14">
              <w:rPr>
                <w:rFonts w:ascii="Candara" w:hAnsi="Candara" w:cs="Arial"/>
                <w:sz w:val="20"/>
                <w:szCs w:val="20"/>
              </w:rPr>
              <w:t>korištenje matematičkih metoda i modela</w:t>
            </w:r>
            <w:r w:rsidR="006978D4" w:rsidRPr="00917F14">
              <w:rPr>
                <w:rFonts w:ascii="Candara" w:hAnsi="Candara" w:cs="Arial"/>
                <w:sz w:val="20"/>
                <w:szCs w:val="20"/>
              </w:rPr>
              <w:t xml:space="preserve"> u </w:t>
            </w:r>
            <w:r w:rsidR="003308FC" w:rsidRPr="00917F14">
              <w:rPr>
                <w:rFonts w:ascii="Candara" w:hAnsi="Candara" w:cs="Arial"/>
                <w:sz w:val="20"/>
                <w:szCs w:val="20"/>
              </w:rPr>
              <w:t xml:space="preserve">rješavanju poslovnih problema te u </w:t>
            </w:r>
            <w:r w:rsidR="006978D4" w:rsidRPr="00917F14">
              <w:rPr>
                <w:rFonts w:ascii="Candara" w:hAnsi="Candara" w:cs="Arial"/>
                <w:sz w:val="20"/>
                <w:szCs w:val="20"/>
              </w:rPr>
              <w:t>ekonomskim istraživanjima</w:t>
            </w:r>
            <w:r w:rsidR="003308FC" w:rsidRPr="00917F14">
              <w:rPr>
                <w:rFonts w:ascii="Candara" w:hAnsi="Candara" w:cs="Arial"/>
                <w:sz w:val="20"/>
                <w:szCs w:val="20"/>
              </w:rPr>
              <w:t>.</w:t>
            </w:r>
          </w:p>
        </w:tc>
      </w:tr>
      <w:tr w:rsidR="00917F14" w:rsidRPr="00917F14" w14:paraId="10D7B242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BCD61E" w14:textId="77777777" w:rsidR="003A610A" w:rsidRPr="00917F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6EE86F" w14:textId="77777777" w:rsidR="003A610A" w:rsidRPr="00917F14" w:rsidRDefault="00A33B85" w:rsidP="00A33B8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917F14">
              <w:rPr>
                <w:rFonts w:ascii="Candara" w:hAnsi="Candara" w:cs="Arial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917F14" w:rsidRPr="00917F14" w14:paraId="6C3961D9" w14:textId="77777777" w:rsidTr="0022336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DE4FD7" w14:textId="77777777" w:rsidR="00BD577D" w:rsidRPr="00917F14" w:rsidRDefault="00BD577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A9B7FC" w14:textId="77777777" w:rsidR="005407FD" w:rsidRPr="00917F14" w:rsidRDefault="00BD577D" w:rsidP="005407FD">
            <w:pPr>
              <w:spacing w:after="0" w:line="240" w:lineRule="auto"/>
              <w:ind w:left="360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917F14">
              <w:rPr>
                <w:rFonts w:ascii="Candara" w:hAnsi="Candara" w:cs="Arial"/>
                <w:sz w:val="20"/>
                <w:szCs w:val="20"/>
              </w:rPr>
              <w:t>Ishod učenja predmeta:</w:t>
            </w:r>
          </w:p>
          <w:p w14:paraId="4E03FFF5" w14:textId="77777777" w:rsidR="00BD577D" w:rsidRPr="00917F14" w:rsidRDefault="00BD577D" w:rsidP="005407FD">
            <w:pPr>
              <w:spacing w:after="0" w:line="240" w:lineRule="auto"/>
              <w:ind w:left="360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917F14">
              <w:rPr>
                <w:rFonts w:ascii="Candara" w:hAnsi="Candara" w:cs="Arial"/>
                <w:sz w:val="20"/>
                <w:szCs w:val="20"/>
              </w:rPr>
              <w:t xml:space="preserve">Matematički modelirati različite situacije i procese iz područja </w:t>
            </w:r>
            <w:r w:rsidR="006978D4" w:rsidRPr="00917F14">
              <w:rPr>
                <w:rFonts w:ascii="Candara" w:hAnsi="Candara" w:cs="Arial"/>
                <w:sz w:val="20"/>
                <w:szCs w:val="20"/>
              </w:rPr>
              <w:t>primjene matematike u poslovnim problemima.</w:t>
            </w:r>
          </w:p>
          <w:p w14:paraId="0A7F49CD" w14:textId="77777777" w:rsidR="005407FD" w:rsidRPr="00917F14" w:rsidRDefault="005407FD" w:rsidP="005407FD">
            <w:pPr>
              <w:spacing w:after="0" w:line="240" w:lineRule="auto"/>
              <w:ind w:left="360"/>
              <w:jc w:val="both"/>
              <w:rPr>
                <w:rFonts w:ascii="Candara" w:hAnsi="Candara" w:cs="Arial"/>
                <w:sz w:val="20"/>
                <w:szCs w:val="20"/>
              </w:rPr>
            </w:pPr>
          </w:p>
          <w:p w14:paraId="503EF13F" w14:textId="77777777" w:rsidR="00BD577D" w:rsidRPr="00917F14" w:rsidRDefault="00BD577D" w:rsidP="005407FD">
            <w:pPr>
              <w:spacing w:after="0" w:line="240" w:lineRule="auto"/>
              <w:ind w:left="360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917F14">
              <w:rPr>
                <w:rFonts w:ascii="Candara" w:hAnsi="Candara" w:cs="Arial"/>
                <w:sz w:val="20"/>
                <w:szCs w:val="20"/>
              </w:rPr>
              <w:t>Pojedinačni ishod učenja:</w:t>
            </w:r>
          </w:p>
          <w:p w14:paraId="19B9EB6F" w14:textId="77777777" w:rsidR="00BD577D" w:rsidRPr="00917F14" w:rsidRDefault="00BB2B9B" w:rsidP="00AD4F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917F14">
              <w:rPr>
                <w:rFonts w:ascii="Candara" w:hAnsi="Candara" w:cs="Arial"/>
                <w:sz w:val="20"/>
                <w:szCs w:val="20"/>
              </w:rPr>
              <w:t>Analizirati</w:t>
            </w:r>
            <w:r w:rsidR="006978D4" w:rsidRPr="00917F14">
              <w:rPr>
                <w:rFonts w:ascii="Candara" w:hAnsi="Candara" w:cs="Arial"/>
                <w:sz w:val="20"/>
                <w:szCs w:val="20"/>
              </w:rPr>
              <w:t xml:space="preserve"> i obraditi p</w:t>
            </w:r>
            <w:r w:rsidR="00AD4F04" w:rsidRPr="00917F14">
              <w:rPr>
                <w:rFonts w:ascii="Candara" w:hAnsi="Candara" w:cs="Arial"/>
                <w:sz w:val="20"/>
                <w:szCs w:val="20"/>
              </w:rPr>
              <w:t>rimjenu funkcija više varijabli</w:t>
            </w:r>
            <w:r w:rsidR="006978D4" w:rsidRPr="00917F14">
              <w:rPr>
                <w:rFonts w:ascii="Candara" w:hAnsi="Candara" w:cs="Arial"/>
                <w:sz w:val="20"/>
                <w:szCs w:val="20"/>
              </w:rPr>
              <w:t xml:space="preserve"> u ekonomskim problemima.</w:t>
            </w:r>
          </w:p>
          <w:p w14:paraId="0C89CA3C" w14:textId="77777777" w:rsidR="00AD4F04" w:rsidRPr="00917F14" w:rsidRDefault="00BB2B9B" w:rsidP="00AD4F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917F14">
              <w:rPr>
                <w:rFonts w:ascii="Candara" w:hAnsi="Candara" w:cs="Arial"/>
                <w:sz w:val="20"/>
                <w:szCs w:val="20"/>
              </w:rPr>
              <w:t>Analizirati</w:t>
            </w:r>
            <w:r w:rsidR="00AD4F04" w:rsidRPr="00917F14">
              <w:rPr>
                <w:rFonts w:ascii="Candara" w:hAnsi="Candara" w:cs="Arial"/>
                <w:sz w:val="20"/>
                <w:szCs w:val="20"/>
              </w:rPr>
              <w:t xml:space="preserve"> i obraditi primjenu diferencijalnih jednadžbi u ekonomskim problemima.</w:t>
            </w:r>
          </w:p>
          <w:p w14:paraId="1D200929" w14:textId="77777777" w:rsidR="00AD4F04" w:rsidRPr="00917F14" w:rsidRDefault="00AD4F04" w:rsidP="00AD4F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917F14">
              <w:rPr>
                <w:rFonts w:ascii="Candara" w:hAnsi="Candara" w:cs="Arial"/>
                <w:sz w:val="20"/>
                <w:szCs w:val="20"/>
              </w:rPr>
              <w:t>Savladati osnovne pojmove matričnog računa i algebarske operacije s matricama.</w:t>
            </w:r>
          </w:p>
          <w:p w14:paraId="710C278F" w14:textId="77777777" w:rsidR="00AD4F04" w:rsidRPr="00917F14" w:rsidRDefault="00AD4F04" w:rsidP="00AD4F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917F14">
              <w:rPr>
                <w:rFonts w:ascii="Candara" w:hAnsi="Candara" w:cs="Arial"/>
                <w:sz w:val="20"/>
                <w:szCs w:val="20"/>
              </w:rPr>
              <w:t>Primijeniti matrični račun u rješavanju sustava linearnih jednadžbi i u input-output analizi.</w:t>
            </w:r>
          </w:p>
          <w:p w14:paraId="7A568598" w14:textId="77777777" w:rsidR="00AD4F04" w:rsidRPr="00917F14" w:rsidRDefault="00AD4F04" w:rsidP="00AD4F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917F14">
              <w:rPr>
                <w:rFonts w:ascii="Candara" w:hAnsi="Candara" w:cs="Arial"/>
                <w:sz w:val="20"/>
                <w:szCs w:val="20"/>
              </w:rPr>
              <w:t>Detaljno razraditi primjenu složenog kamatnog računa kod niza matematičko-financijskih problema - konačne i sadašnje vrijednosti, vječna renta, neprekidno ukamaćivanje.</w:t>
            </w:r>
          </w:p>
          <w:p w14:paraId="645000BE" w14:textId="77777777" w:rsidR="00160930" w:rsidRPr="00917F14" w:rsidRDefault="00AD4F04" w:rsidP="00C53D8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917F14">
              <w:rPr>
                <w:rFonts w:ascii="Candara" w:hAnsi="Candara" w:cs="Arial"/>
                <w:sz w:val="20"/>
                <w:szCs w:val="20"/>
              </w:rPr>
              <w:t>Analizirati i riješiti razne modele amortizacije zajmova uz primjenu dekurzivnog i anticipativnog načina obračuna.</w:t>
            </w:r>
          </w:p>
        </w:tc>
      </w:tr>
      <w:tr w:rsidR="00917F14" w:rsidRPr="00917F14" w14:paraId="3FEB0306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6BA017" w14:textId="77777777" w:rsidR="003A610A" w:rsidRPr="00917F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E97FAC" w14:textId="77777777" w:rsidR="00160930" w:rsidRPr="00917F14" w:rsidRDefault="00BD577D" w:rsidP="00925490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917F14">
              <w:rPr>
                <w:rFonts w:ascii="Candara" w:hAnsi="Candara" w:cs="Arial"/>
                <w:sz w:val="20"/>
                <w:szCs w:val="20"/>
              </w:rPr>
              <w:t xml:space="preserve"> </w:t>
            </w:r>
          </w:p>
          <w:tbl>
            <w:tblPr>
              <w:tblW w:w="7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54"/>
              <w:gridCol w:w="524"/>
              <w:gridCol w:w="3341"/>
              <w:gridCol w:w="523"/>
            </w:tblGrid>
            <w:tr w:rsidR="00917F14" w:rsidRPr="00917F14" w14:paraId="1B442723" w14:textId="77777777" w:rsidTr="00ED35AD">
              <w:tc>
                <w:tcPr>
                  <w:tcW w:w="357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7D3EA48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7CFD5A7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917F14" w:rsidRPr="00917F14" w14:paraId="3768134A" w14:textId="77777777" w:rsidTr="00ED35AD">
              <w:trPr>
                <w:cantSplit/>
                <w:trHeight w:val="699"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14:paraId="209E176C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14:paraId="6BF55C6E" w14:textId="77777777" w:rsidR="00ED35AD" w:rsidRPr="00917F14" w:rsidRDefault="00ED35AD" w:rsidP="00ED35AD">
                  <w:pPr>
                    <w:spacing w:after="0" w:line="240" w:lineRule="auto"/>
                    <w:ind w:left="-108" w:right="-108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14:paraId="3EE7CBC4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14:paraId="5D80F5F1" w14:textId="77777777" w:rsidR="00ED35AD" w:rsidRPr="00917F14" w:rsidRDefault="00ED35AD" w:rsidP="00ED35AD">
                  <w:pPr>
                    <w:spacing w:after="0" w:line="240" w:lineRule="auto"/>
                    <w:ind w:left="-108" w:right="-108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917F14" w:rsidRPr="00917F14" w14:paraId="64D90176" w14:textId="77777777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14:paraId="2EB8D793" w14:textId="77777777" w:rsidR="00ED35AD" w:rsidRPr="00917F14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 xml:space="preserve">Upoznavanje s programom predmeta, načinom rada i </w:t>
                  </w:r>
                  <w:r w:rsidR="008615FC" w:rsidRPr="00917F14">
                    <w:rPr>
                      <w:rFonts w:ascii="Candara" w:hAnsi="Candara" w:cs="Arial"/>
                      <w:sz w:val="20"/>
                      <w:szCs w:val="20"/>
                    </w:rPr>
                    <w:t>kriterijem</w: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 xml:space="preserve"> ocjenjivanja. </w:t>
                  </w:r>
                </w:p>
                <w:p w14:paraId="0432E624" w14:textId="77777777" w:rsidR="00ED35AD" w:rsidRPr="00917F14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Funkcije dviju i više varijabli.</w:t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14:paraId="2FB3AE59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14:paraId="1B3459CF" w14:textId="77777777" w:rsidR="00ED35AD" w:rsidRPr="00917F14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Funkcije dviju i više varijabli.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14:paraId="42662CFF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17F14" w:rsidRPr="00917F14" w14:paraId="5E3682A2" w14:textId="77777777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14:paraId="7419E900" w14:textId="77777777" w:rsidR="00ED35AD" w:rsidRPr="00917F14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Relativni (uvjetni) ekstremi funkcija dviju varijabli. Optimizacija primjenom Lagrangeova multiplikatora. Primjene u ekonomiji. </w: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14:paraId="210C9CBD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14:paraId="7BE5BC53" w14:textId="77777777" w:rsidR="00ED35AD" w:rsidRPr="00917F14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Relativni (uvjetni) ekstremi funkcija dviju varijabli. Optimizacija primjenom Lagrangeova multiplikatora. Primjene u ekonomiji. </w: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14:paraId="3776A8CD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17F14" w:rsidRPr="00917F14" w14:paraId="71A76485" w14:textId="77777777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14:paraId="6C3E6999" w14:textId="77777777" w:rsidR="00ED35AD" w:rsidRPr="00917F14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14:paraId="3166103D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14:paraId="3389BF2A" w14:textId="77777777" w:rsidR="00ED35AD" w:rsidRPr="00917F14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14:paraId="46778147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trike/>
                      <w:sz w:val="20"/>
                      <w:szCs w:val="20"/>
                    </w:rPr>
                  </w:pPr>
                </w:p>
              </w:tc>
            </w:tr>
            <w:tr w:rsidR="00917F14" w:rsidRPr="00917F14" w14:paraId="1348F50A" w14:textId="77777777" w:rsidTr="008A408B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  <w:bottom w:val="single" w:sz="4" w:space="0" w:color="auto"/>
                  </w:tcBorders>
                  <w:vAlign w:val="center"/>
                </w:tcPr>
                <w:p w14:paraId="3DC83974" w14:textId="77777777" w:rsidR="00ED35AD" w:rsidRPr="00917F14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Diferencijalne jednadžbe 1. reda. Primjena u ekonomiji.</w:t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14:paraId="4550E9C9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14:paraId="4C25AB45" w14:textId="77777777" w:rsidR="00ED35AD" w:rsidRPr="00917F14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Diferencijalne jednadžbe 1. reda. Primjena u ekonomiji.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14:paraId="5C285B71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17F14" w:rsidRPr="00917F14" w14:paraId="373FC178" w14:textId="77777777" w:rsidTr="008A408B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0ED4531" w14:textId="77777777" w:rsidR="00ED35AD" w:rsidRPr="00917F14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lastRenderedPageBreak/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Matrični račun. Pojam i vrste matrica. Algebarske operacije s matricama.</w: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14:paraId="59844A5B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14:paraId="43257214" w14:textId="77777777" w:rsidR="00ED35AD" w:rsidRPr="00917F14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Matrični račun. Pojam i vrste matrica. Algebarske operacije s matricama.</w: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14:paraId="0E964E1F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17F14" w:rsidRPr="00917F14" w14:paraId="3CFC9C54" w14:textId="77777777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14:paraId="23EDFA01" w14:textId="77777777" w:rsidR="00ED35AD" w:rsidRPr="00917F14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Determinante.</w: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14:paraId="7B9CB0EE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14:paraId="453C9FFC" w14:textId="77777777" w:rsidR="00ED35AD" w:rsidRPr="00917F14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Determinante.</w: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14:paraId="41D25466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17F14" w:rsidRPr="00917F14" w14:paraId="1225D4AB" w14:textId="77777777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14:paraId="42062319" w14:textId="77777777" w:rsidR="00ED35AD" w:rsidRPr="00917F14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Inverzna matrica. Rang matrice.</w: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14:paraId="007D5518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14:paraId="6336397B" w14:textId="77777777" w:rsidR="00ED35AD" w:rsidRPr="00917F14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Inverzna matrica. Rang matrice.</w: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14:paraId="324813A1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17F14" w:rsidRPr="00917F14" w14:paraId="2B7D2B96" w14:textId="77777777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14:paraId="505C5B0B" w14:textId="77777777" w:rsidR="00ED35AD" w:rsidRPr="00917F14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Sustavi linearnih jednadžbi. Matrična metoda rješavanja sustava jednadžbi. Cramerov sustav. Gaussova i Gauss-Jordanova metoda eliminacije.</w: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14:paraId="021D944F" w14:textId="77777777" w:rsidR="00ED35AD" w:rsidRPr="00917F14" w:rsidRDefault="000206E9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14:paraId="43CF4FF9" w14:textId="77777777" w:rsidR="00ED35AD" w:rsidRPr="00917F14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Sustavi linearnih jednadžbi. Matrična metoda rješavanja sustava jednadžbi. Cramerov sustav. Gaussova i Gauss-Jordanova metoda eliminacije.</w: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14:paraId="033BE2EC" w14:textId="77777777" w:rsidR="00ED35AD" w:rsidRPr="00917F14" w:rsidRDefault="000206E9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 xml:space="preserve"> 3</w:t>
                  </w:r>
                </w:p>
              </w:tc>
            </w:tr>
            <w:tr w:rsidR="00917F14" w:rsidRPr="00917F14" w14:paraId="6D7684AB" w14:textId="77777777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14:paraId="7BFDE7A4" w14:textId="77777777" w:rsidR="00ED35AD" w:rsidRPr="00917F14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14:paraId="56AC80BA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14:paraId="32D34D0B" w14:textId="77777777" w:rsidR="00ED35AD" w:rsidRPr="00917F14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14:paraId="6F3F60EE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trike/>
                      <w:sz w:val="20"/>
                      <w:szCs w:val="20"/>
                    </w:rPr>
                  </w:pPr>
                </w:p>
              </w:tc>
            </w:tr>
            <w:tr w:rsidR="00917F14" w:rsidRPr="00917F14" w14:paraId="03B9D557" w14:textId="77777777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14:paraId="76CC77D9" w14:textId="77777777" w:rsidR="00ED35AD" w:rsidRPr="00917F14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</w:instrText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  <w:lang w:val="de-DE"/>
                    </w:rPr>
                    <w:instrText>FORMTEXT</w:instrText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</w:instrTex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Financijska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matematika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.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Slo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ž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eni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kamatni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ra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č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un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.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Kona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č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ne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vrijednosti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jedne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svote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.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Po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č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etne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(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sada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š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nja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)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vrijednosti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jedne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svote</w: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14:paraId="1D1EB70C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14:paraId="3E60FA89" w14:textId="77777777" w:rsidR="00ED35AD" w:rsidRPr="00917F14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</w:instrText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  <w:lang w:val="de-DE"/>
                    </w:rPr>
                    <w:instrText>FORMTEXT</w:instrText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</w:instrTex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Financijska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matematika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.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Slo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ž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eni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kamatni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ra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č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un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.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Kona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č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ne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vrijednosti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jedne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svote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.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Po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č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etne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(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sada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š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nja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)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vrijednosti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jedne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svote</w: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14:paraId="297835EF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17F14" w:rsidRPr="00917F14" w14:paraId="6A0E1744" w14:textId="77777777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14:paraId="0B3A10F9" w14:textId="77777777" w:rsidR="00ED35AD" w:rsidRPr="00917F14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Vrste kamatnjaka. Konačne vrijednosti više periodičnih uplata (isplata). Početne vrijednosti više periodičnih uplata.</w: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14:paraId="4DA9D3EF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14:paraId="07344980" w14:textId="77777777" w:rsidR="00ED35AD" w:rsidRPr="00917F14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Vrste kamatnjaka. Konačne vrijednosti više periodičnih uplata (isplata). Početne vrijednosti više periodičnih uplata.</w: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14:paraId="7BF46686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17F14" w:rsidRPr="00917F14" w14:paraId="2FC1B5BC" w14:textId="77777777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14:paraId="399F7DD2" w14:textId="77777777" w:rsidR="00ED35AD" w:rsidRPr="00917F14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Vječna renta. Kontinuirana kapitalizacija. Zajam. Otplata zajma jednakim anuitetima.</w: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14:paraId="36AAAD44" w14:textId="1A8C84AF" w:rsidR="00ED35AD" w:rsidRPr="00917F14" w:rsidRDefault="000206E9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14:paraId="4CC5EA96" w14:textId="77777777" w:rsidR="00ED35AD" w:rsidRPr="00917F14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Vječna renta. Kontinuirana kapitalizacija. Zajam. Otplata zajma jednakim anuitetima.</w: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14:paraId="5FC55102" w14:textId="54CBD77E" w:rsidR="00ED35AD" w:rsidRPr="00917F14" w:rsidRDefault="000206E9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917F14" w:rsidRPr="00917F14" w14:paraId="4FA53B94" w14:textId="77777777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14:paraId="3565B860" w14:textId="77777777" w:rsidR="00ED35AD" w:rsidRPr="00917F14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Reprogramiranje ili konverzija zajma. Krnji ili nepotpuni anuitet. Interkalarne kamate.</w: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14:paraId="1A5F14DE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14:paraId="4CB041E5" w14:textId="77777777" w:rsidR="00ED35AD" w:rsidRPr="00917F14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917F14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917F14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Reprogramiranje ili konverzija zajma. Krnji ili nepotpuni anuitet. Interkalarne kamate.</w:t>
                  </w: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14:paraId="20DCBF57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17F14" w:rsidRPr="00917F14" w14:paraId="4AA9FF1C" w14:textId="77777777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14:paraId="10EB87D7" w14:textId="77777777" w:rsidR="00ED35AD" w:rsidRPr="00917F14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Model zajma s konstantnom otplatnom kvotom. Amortizacija zajma uz anticipativni obračun kamata.</w:t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14:paraId="36C70C3D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14:paraId="0D2D3E6E" w14:textId="77777777" w:rsidR="00ED35AD" w:rsidRPr="00917F14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Model zajma s konstantnom otplatnom kvotom. Amortizacija zajma uz anticipativni obračun kamata.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14:paraId="1BC0B344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917F14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17F14" w:rsidRPr="00917F14" w14:paraId="752C65BE" w14:textId="77777777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76ACB2FB" w14:textId="77777777" w:rsidR="00ED35AD" w:rsidRPr="00917F14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A5B30E8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341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77701982" w14:textId="77777777" w:rsidR="00ED35AD" w:rsidRPr="00917F14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228F7947" w14:textId="77777777" w:rsidR="00ED35AD" w:rsidRPr="00917F14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434818C5" w14:textId="77777777" w:rsidR="00ED35AD" w:rsidRPr="00917F14" w:rsidRDefault="00ED35AD" w:rsidP="003A610A">
            <w:pPr>
              <w:tabs>
                <w:tab w:val="left" w:pos="2820"/>
              </w:tabs>
              <w:spacing w:after="0"/>
              <w:rPr>
                <w:rFonts w:ascii="Candara" w:hAnsi="Candara"/>
                <w:sz w:val="20"/>
                <w:szCs w:val="20"/>
              </w:rPr>
            </w:pPr>
          </w:p>
        </w:tc>
      </w:tr>
      <w:tr w:rsidR="00917F14" w:rsidRPr="00917F14" w14:paraId="35A63E1F" w14:textId="77777777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DFE5A1" w14:textId="77777777" w:rsidR="003A610A" w:rsidRPr="00917F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9793344" w14:textId="77777777" w:rsidR="003A610A" w:rsidRPr="00917F14" w:rsidRDefault="00BE05C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3A610A" w:rsidRPr="00917F14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69B0B97A" w14:textId="77777777" w:rsidR="003A610A" w:rsidRPr="00917F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917F14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3BC86E3D" w14:textId="77777777" w:rsidR="003A610A" w:rsidRPr="00917F14" w:rsidRDefault="00BE05C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3A610A" w:rsidRPr="00917F14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339E9BD" w14:textId="77777777" w:rsidR="003A610A" w:rsidRPr="00917F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917F1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17F14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917F14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2FC8A764" w14:textId="77777777" w:rsidR="003A610A" w:rsidRPr="00917F14" w:rsidRDefault="000206E9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3A610A" w:rsidRPr="00917F14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3FCA75DA" w14:textId="77777777" w:rsidR="003A610A" w:rsidRPr="00917F14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917F14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51813D2" w14:textId="77777777" w:rsidR="003A610A" w:rsidRPr="00917F14" w:rsidRDefault="000206E9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3A610A" w:rsidRPr="00917F14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7BD4126" w14:textId="77777777" w:rsidR="003A610A" w:rsidRPr="00917F14" w:rsidRDefault="00BE05C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3A610A" w:rsidRPr="00917F14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2790AD2" w14:textId="77777777" w:rsidR="003A610A" w:rsidRPr="00917F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917F14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8A10717" w14:textId="77777777" w:rsidR="003A610A" w:rsidRPr="00917F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917F14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499A6F1" w14:textId="77777777" w:rsidR="003A610A" w:rsidRPr="00917F14" w:rsidRDefault="00C53D8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917F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610A" w:rsidRPr="00917F14">
              <w:rPr>
                <w:rFonts w:ascii="Times New Roman" w:hAnsi="Times New Roman"/>
                <w:sz w:val="20"/>
                <w:szCs w:val="20"/>
              </w:rPr>
              <w:t>(ostalo upisati)</w:t>
            </w:r>
            <w:r w:rsidR="003A610A" w:rsidRPr="00917F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A610A" w:rsidRPr="00917F14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17F14" w:rsidRPr="00917F14" w14:paraId="0E8C968D" w14:textId="77777777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AA0B8B" w14:textId="77777777" w:rsidR="003A610A" w:rsidRPr="00917F14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789BCFF" w14:textId="77777777" w:rsidR="003A610A" w:rsidRPr="00917F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A2452E2" w14:textId="77777777" w:rsidR="003A610A" w:rsidRPr="00917F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917F14" w:rsidRPr="00917F14" w14:paraId="550D3511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7848A8" w14:textId="77777777" w:rsidR="003A610A" w:rsidRPr="00917F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884008" w14:textId="77777777" w:rsidR="003A610A" w:rsidRPr="00917F14" w:rsidRDefault="0085359B" w:rsidP="0048660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sz w:val="20"/>
                <w:szCs w:val="20"/>
              </w:rPr>
              <w:t xml:space="preserve">Studenti su obvezni prisustvovati nastavi i aktivno u njoj sudjelovati. Tijekom semestra se vodi evidencija o prisustvovanju nastavi. Aktivnost studenta pratit će se kroz </w:t>
            </w:r>
            <w:proofErr w:type="spellStart"/>
            <w:r w:rsidRPr="00917F14">
              <w:rPr>
                <w:sz w:val="20"/>
                <w:szCs w:val="20"/>
              </w:rPr>
              <w:t>samoevaluacijske</w:t>
            </w:r>
            <w:proofErr w:type="spellEnd"/>
            <w:r w:rsidRPr="00917F14">
              <w:rPr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917F14">
              <w:rPr>
                <w:sz w:val="20"/>
                <w:szCs w:val="20"/>
              </w:rPr>
              <w:t>Moodle</w:t>
            </w:r>
            <w:proofErr w:type="spellEnd"/>
            <w:r w:rsidRPr="00917F14">
              <w:rPr>
                <w:sz w:val="20"/>
                <w:szCs w:val="20"/>
              </w:rPr>
              <w:t xml:space="preserve">. Uvjeti za potpis su  1). pohađanje minimalno 50% ukupne nastave 2) rješavanje najmanja dva </w:t>
            </w:r>
            <w:proofErr w:type="spellStart"/>
            <w:r w:rsidRPr="00917F14">
              <w:rPr>
                <w:sz w:val="20"/>
                <w:szCs w:val="20"/>
              </w:rPr>
              <w:t>samoevaluacijska</w:t>
            </w:r>
            <w:proofErr w:type="spellEnd"/>
            <w:r w:rsidRPr="00917F14">
              <w:rPr>
                <w:sz w:val="20"/>
                <w:szCs w:val="20"/>
              </w:rPr>
              <w:t xml:space="preserve"> kviza.  Uvjet za pristupanje ispitu je potpis.</w:t>
            </w:r>
          </w:p>
        </w:tc>
      </w:tr>
      <w:tr w:rsidR="00917F14" w:rsidRPr="00917F14" w14:paraId="294ACB6A" w14:textId="77777777" w:rsidTr="00183CF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B9B5EC" w14:textId="77777777" w:rsidR="003A610A" w:rsidRPr="00917F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917F14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851C63" w14:textId="77777777" w:rsidR="003A610A" w:rsidRPr="00917F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9EF356" w14:textId="77777777" w:rsidR="003A610A" w:rsidRPr="00917F14" w:rsidRDefault="00183CF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t xml:space="preserve">1.5 </w:t>
            </w:r>
            <w:r w:rsidR="00AC71AE" w:rsidRPr="00917F14">
              <w:rPr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E9D6E7" w14:textId="77777777" w:rsidR="003A610A" w:rsidRPr="00917F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61949" w14:textId="77777777" w:rsidR="003A610A" w:rsidRPr="00917F14" w:rsidRDefault="007F5C21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17F1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17F14">
              <w:rPr>
                <w:b w:val="0"/>
                <w:sz w:val="20"/>
                <w:szCs w:val="20"/>
                <w:lang w:val="hr-HR"/>
              </w:rPr>
            </w:r>
            <w:r w:rsidRPr="00917F1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17F1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64D64A" w14:textId="77777777" w:rsidR="003A610A" w:rsidRPr="00917F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5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7DCDBE" w14:textId="77777777" w:rsidR="003A610A" w:rsidRPr="00917F14" w:rsidRDefault="007F5C21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17F1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17F14">
              <w:rPr>
                <w:b w:val="0"/>
                <w:sz w:val="20"/>
                <w:szCs w:val="20"/>
                <w:lang w:val="hr-HR"/>
              </w:rPr>
            </w:r>
            <w:r w:rsidRPr="00917F1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17F1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17F14" w:rsidRPr="00917F14" w14:paraId="12BF1E04" w14:textId="77777777" w:rsidTr="00183CF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6A6FBC" w14:textId="77777777" w:rsidR="00183CF0" w:rsidRPr="00917F14" w:rsidRDefault="00183CF0" w:rsidP="00183CF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F4D4B0C" w14:textId="77777777" w:rsidR="00183CF0" w:rsidRPr="00917F14" w:rsidRDefault="00183CF0" w:rsidP="00183CF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344FDB3" w14:textId="77777777" w:rsidR="00183CF0" w:rsidRPr="00917F14" w:rsidRDefault="00183CF0" w:rsidP="00183CF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7F1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17F14">
              <w:rPr>
                <w:b w:val="0"/>
                <w:sz w:val="20"/>
                <w:szCs w:val="20"/>
                <w:lang w:val="hr-HR"/>
              </w:rPr>
            </w:r>
            <w:r w:rsidRPr="00917F1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17F1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8C59CE8" w14:textId="77777777" w:rsidR="00183CF0" w:rsidRPr="00917F14" w:rsidRDefault="00183CF0" w:rsidP="00183CF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216B2B" w14:textId="77777777" w:rsidR="00183CF0" w:rsidRPr="00917F14" w:rsidRDefault="00183CF0" w:rsidP="00183CF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7F1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17F14">
              <w:rPr>
                <w:b w:val="0"/>
                <w:sz w:val="20"/>
                <w:szCs w:val="20"/>
                <w:lang w:val="hr-HR"/>
              </w:rPr>
            </w:r>
            <w:r w:rsidRPr="00917F1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17F1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14:paraId="1D18FFE7" w14:textId="77777777" w:rsidR="00183CF0" w:rsidRPr="00917F14" w:rsidRDefault="00183CF0" w:rsidP="00183CF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proofErr w:type="spellStart"/>
            <w:r w:rsidRPr="00917F14">
              <w:rPr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917F14">
              <w:rPr>
                <w:b w:val="0"/>
                <w:sz w:val="20"/>
                <w:szCs w:val="20"/>
                <w:lang w:val="hr-HR"/>
              </w:rPr>
              <w:t xml:space="preserve"> kvizovi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1E0BFF" w14:textId="77777777" w:rsidR="00183CF0" w:rsidRPr="00917F14" w:rsidRDefault="00183CF0" w:rsidP="00183CF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t>0.5</w:t>
            </w:r>
          </w:p>
        </w:tc>
      </w:tr>
      <w:tr w:rsidR="00917F14" w:rsidRPr="00917F14" w14:paraId="7CA54F05" w14:textId="77777777" w:rsidTr="00183CF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F33E7" w14:textId="77777777" w:rsidR="003A610A" w:rsidRPr="00917F14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BA70474" w14:textId="77777777" w:rsidR="003A610A" w:rsidRPr="00917F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162A051" w14:textId="77777777" w:rsidR="003A610A" w:rsidRPr="00917F14" w:rsidRDefault="007F5C21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17F1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17F14">
              <w:rPr>
                <w:b w:val="0"/>
                <w:sz w:val="20"/>
                <w:szCs w:val="20"/>
                <w:lang w:val="hr-HR"/>
              </w:rPr>
            </w:r>
            <w:r w:rsidRPr="00917F1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17F1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FAD3CE2" w14:textId="77777777" w:rsidR="003A610A" w:rsidRPr="00917F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40594DF" w14:textId="77777777" w:rsidR="003A610A" w:rsidRPr="00917F14" w:rsidRDefault="007F5C21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17F1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17F14">
              <w:rPr>
                <w:b w:val="0"/>
                <w:sz w:val="20"/>
                <w:szCs w:val="20"/>
                <w:lang w:val="hr-HR"/>
              </w:rPr>
            </w:r>
            <w:r w:rsidRPr="00917F1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17F1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14:paraId="452D2912" w14:textId="77777777" w:rsidR="003A610A" w:rsidRPr="00917F14" w:rsidRDefault="007F5C21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17F1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17F14">
              <w:rPr>
                <w:b w:val="0"/>
                <w:sz w:val="20"/>
                <w:szCs w:val="20"/>
                <w:lang w:val="hr-HR"/>
              </w:rPr>
            </w:r>
            <w:r w:rsidRPr="00917F1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17F1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917F14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8D6D41" w14:textId="77777777" w:rsidR="003A610A" w:rsidRPr="00917F14" w:rsidRDefault="007F5C21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17F1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17F14">
              <w:rPr>
                <w:b w:val="0"/>
                <w:sz w:val="20"/>
                <w:szCs w:val="20"/>
                <w:lang w:val="hr-HR"/>
              </w:rPr>
            </w:r>
            <w:r w:rsidRPr="00917F1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917F1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17F1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17F14" w:rsidRPr="00917F14" w14:paraId="79BD0ADF" w14:textId="77777777" w:rsidTr="00183CF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D56F1F" w14:textId="77777777" w:rsidR="003A610A" w:rsidRPr="00917F14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314DF4A" w14:textId="77777777" w:rsidR="003A610A" w:rsidRPr="00917F14" w:rsidRDefault="00EC567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2C6EA6E" w14:textId="77777777" w:rsidR="003A610A" w:rsidRPr="00917F14" w:rsidRDefault="00EC567A" w:rsidP="0035678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t>3</w:t>
            </w:r>
            <w:r w:rsidR="00C25F60" w:rsidRPr="00917F14">
              <w:rPr>
                <w:b w:val="0"/>
                <w:sz w:val="20"/>
                <w:szCs w:val="20"/>
                <w:lang w:val="hr-HR"/>
              </w:rPr>
              <w:t>*</w:t>
            </w:r>
            <w:r w:rsidR="00AC71AE" w:rsidRPr="00917F14">
              <w:rPr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C61EB" w14:textId="77777777" w:rsidR="003A610A" w:rsidRPr="00917F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17F14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FE533AF" w14:textId="77777777" w:rsidR="003A610A" w:rsidRPr="00917F14" w:rsidRDefault="003A610A" w:rsidP="0035678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14:paraId="26FCAD12" w14:textId="77777777" w:rsidR="003A610A" w:rsidRPr="00917F14" w:rsidRDefault="007F5C2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17F1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17F14">
              <w:rPr>
                <w:rFonts w:ascii="Times New Roman" w:hAnsi="Times New Roman"/>
                <w:sz w:val="20"/>
                <w:szCs w:val="20"/>
              </w:rPr>
            </w:r>
            <w:r w:rsidRPr="00917F1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17F1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917F1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8865FA" w14:textId="77777777" w:rsidR="003A610A" w:rsidRPr="00917F14" w:rsidRDefault="007F5C2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17F1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17F14">
              <w:rPr>
                <w:rFonts w:ascii="Times New Roman" w:hAnsi="Times New Roman"/>
                <w:sz w:val="20"/>
                <w:szCs w:val="20"/>
              </w:rPr>
            </w:r>
            <w:r w:rsidRPr="00917F1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17F1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917F14" w:rsidRPr="00917F14" w14:paraId="31C790FF" w14:textId="77777777" w:rsidTr="00183CF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571228" w14:textId="77777777" w:rsidR="003A610A" w:rsidRPr="00917F14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608030" w14:textId="77777777" w:rsidR="003A610A" w:rsidRPr="00917F14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22B4B6" w14:textId="77777777" w:rsidR="003A610A" w:rsidRPr="00917F14" w:rsidRDefault="00EC567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3</w:t>
            </w:r>
            <w:r w:rsidR="00C25F60" w:rsidRPr="00917F14">
              <w:rPr>
                <w:rFonts w:ascii="Times New Roman" w:hAnsi="Times New Roman"/>
                <w:sz w:val="20"/>
                <w:szCs w:val="20"/>
              </w:rPr>
              <w:t>*</w:t>
            </w:r>
            <w:r w:rsidR="00AC71AE" w:rsidRPr="00917F14">
              <w:rPr>
                <w:rFonts w:ascii="Times New Roman" w:hAnsi="Times New Roman"/>
                <w:sz w:val="20"/>
                <w:szCs w:val="20"/>
              </w:rPr>
              <w:t xml:space="preserve">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7B8CF3" w14:textId="77777777" w:rsidR="003A610A" w:rsidRPr="00917F14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DB1028" w14:textId="77777777" w:rsidR="003A610A" w:rsidRPr="00917F14" w:rsidRDefault="007F5C2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17F1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17F14">
              <w:rPr>
                <w:rFonts w:ascii="Times New Roman" w:hAnsi="Times New Roman"/>
                <w:sz w:val="20"/>
                <w:szCs w:val="20"/>
              </w:rPr>
            </w:r>
            <w:r w:rsidRPr="00917F1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17F1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9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07AC1E" w14:textId="77777777" w:rsidR="003A610A" w:rsidRPr="00917F14" w:rsidRDefault="007F5C2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17F1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17F14">
              <w:rPr>
                <w:rFonts w:ascii="Times New Roman" w:hAnsi="Times New Roman"/>
                <w:sz w:val="20"/>
                <w:szCs w:val="20"/>
              </w:rPr>
            </w:r>
            <w:r w:rsidRPr="00917F1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17F1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917F1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62CFB7" w14:textId="77777777" w:rsidR="003A610A" w:rsidRPr="00917F14" w:rsidRDefault="007F5C2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17F1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17F14">
              <w:rPr>
                <w:rFonts w:ascii="Times New Roman" w:hAnsi="Times New Roman"/>
                <w:sz w:val="20"/>
                <w:szCs w:val="20"/>
              </w:rPr>
            </w:r>
            <w:r w:rsidRPr="00917F1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17F1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917F14" w:rsidRPr="00917F14" w14:paraId="4A3FAC15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126798" w14:textId="77777777" w:rsidR="003A610A" w:rsidRPr="00917F14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1D0DB4" w14:textId="77777777" w:rsidR="00623F7D" w:rsidRPr="00917F14" w:rsidRDefault="00623F7D" w:rsidP="00654C2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6A721D" w:rsidRPr="00917F14">
              <w:rPr>
                <w:rFonts w:ascii="Times New Roman" w:hAnsi="Times New Roman"/>
                <w:sz w:val="20"/>
                <w:szCs w:val="20"/>
              </w:rPr>
              <w:t>Kolokviji</w:t>
            </w:r>
            <w:r w:rsidRPr="00917F14">
              <w:rPr>
                <w:rFonts w:ascii="Times New Roman" w:hAnsi="Times New Roman"/>
                <w:sz w:val="20"/>
                <w:szCs w:val="20"/>
              </w:rPr>
              <w:t xml:space="preserve"> tijekom izvođenja nastave.</w:t>
            </w:r>
          </w:p>
          <w:p w14:paraId="0EA3AA47" w14:textId="77777777" w:rsidR="00623F7D" w:rsidRPr="00917F14" w:rsidRDefault="00623F7D" w:rsidP="00654C2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EC567A" w:rsidRPr="00917F14">
              <w:rPr>
                <w:rFonts w:ascii="Times New Roman" w:hAnsi="Times New Roman"/>
                <w:sz w:val="20"/>
                <w:szCs w:val="20"/>
              </w:rPr>
              <w:t>Pismeni ispit.</w:t>
            </w:r>
          </w:p>
          <w:p w14:paraId="37C8313F" w14:textId="77777777" w:rsidR="0010042F" w:rsidRPr="00917F14" w:rsidRDefault="00623F7D" w:rsidP="00654C2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 xml:space="preserve">* U toku semestra održat će se </w:t>
            </w:r>
            <w:r w:rsidR="0010042F" w:rsidRPr="00917F14">
              <w:rPr>
                <w:rFonts w:ascii="Times New Roman" w:hAnsi="Times New Roman"/>
                <w:sz w:val="20"/>
                <w:szCs w:val="20"/>
              </w:rPr>
              <w:t xml:space="preserve">2 kolokvija: </w:t>
            </w:r>
          </w:p>
          <w:p w14:paraId="1616145B" w14:textId="77777777" w:rsidR="003A610A" w:rsidRPr="00917F14" w:rsidRDefault="0010042F" w:rsidP="00654C2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- prvi u kojem se provjeravaju ishodi učenja</w:t>
            </w:r>
            <w:r w:rsidR="00654C20" w:rsidRPr="00917F14">
              <w:rPr>
                <w:rFonts w:ascii="Times New Roman" w:hAnsi="Times New Roman"/>
                <w:sz w:val="20"/>
                <w:szCs w:val="20"/>
              </w:rPr>
              <w:t xml:space="preserve"> prvog dijela gradiva (</w:t>
            </w:r>
            <w:r w:rsidRPr="00917F14">
              <w:rPr>
                <w:rFonts w:ascii="Times New Roman" w:hAnsi="Times New Roman"/>
                <w:sz w:val="20"/>
                <w:szCs w:val="20"/>
              </w:rPr>
              <w:t>funkcije dviju i više varijabli i ekstremi, diferencijalne jednadžbe te matrični račun</w:t>
            </w:r>
            <w:r w:rsidR="00654C20" w:rsidRPr="00917F14">
              <w:rPr>
                <w:rFonts w:ascii="Times New Roman" w:hAnsi="Times New Roman"/>
                <w:sz w:val="20"/>
                <w:szCs w:val="20"/>
              </w:rPr>
              <w:t>)</w:t>
            </w:r>
            <w:r w:rsidRPr="00917F14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6817B20F" w14:textId="77777777" w:rsidR="0010042F" w:rsidRPr="00917F14" w:rsidRDefault="0010042F" w:rsidP="00654C2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 xml:space="preserve">- drugi u kojem se provjeravaju ishodi učenja </w:t>
            </w:r>
            <w:r w:rsidR="00183CF0" w:rsidRPr="00917F14">
              <w:rPr>
                <w:rFonts w:ascii="Times New Roman" w:hAnsi="Times New Roman"/>
                <w:sz w:val="20"/>
                <w:szCs w:val="20"/>
              </w:rPr>
              <w:t>iz financijske matematike</w:t>
            </w:r>
            <w:r w:rsidRPr="00917F1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016E2D5" w14:textId="77777777" w:rsidR="0010042F" w:rsidRPr="00917F14" w:rsidRDefault="002506BB" w:rsidP="00654C2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 xml:space="preserve">Studenti koji polože oba kolokvija oslobođeni su </w:t>
            </w:r>
            <w:r w:rsidR="00654C20" w:rsidRPr="00917F14">
              <w:rPr>
                <w:rFonts w:ascii="Times New Roman" w:hAnsi="Times New Roman"/>
                <w:sz w:val="20"/>
                <w:szCs w:val="20"/>
              </w:rPr>
              <w:t xml:space="preserve">polaganja </w:t>
            </w:r>
            <w:r w:rsidRPr="00917F14">
              <w:rPr>
                <w:rFonts w:ascii="Times New Roman" w:hAnsi="Times New Roman"/>
                <w:sz w:val="20"/>
                <w:szCs w:val="20"/>
              </w:rPr>
              <w:t>ispita.</w:t>
            </w:r>
            <w:r w:rsidR="00635475" w:rsidRPr="00917F14">
              <w:rPr>
                <w:rFonts w:ascii="Times New Roman" w:hAnsi="Times New Roman"/>
                <w:sz w:val="20"/>
                <w:szCs w:val="20"/>
              </w:rPr>
              <w:t xml:space="preserve"> Kolokvij se smatra položenim ako se ostvari barem 50% bodova.</w:t>
            </w:r>
            <w:r w:rsidRPr="00917F14">
              <w:rPr>
                <w:rFonts w:ascii="Times New Roman" w:hAnsi="Times New Roman"/>
                <w:sz w:val="20"/>
                <w:szCs w:val="20"/>
              </w:rPr>
              <w:t xml:space="preserve"> Polaganjem</w:t>
            </w:r>
            <w:r w:rsidR="00654C20" w:rsidRPr="00917F14">
              <w:rPr>
                <w:rFonts w:ascii="Times New Roman" w:hAnsi="Times New Roman"/>
                <w:sz w:val="20"/>
                <w:szCs w:val="20"/>
              </w:rPr>
              <w:t xml:space="preserve"> samo</w:t>
            </w:r>
            <w:r w:rsidRPr="00917F14">
              <w:rPr>
                <w:rFonts w:ascii="Times New Roman" w:hAnsi="Times New Roman"/>
                <w:sz w:val="20"/>
                <w:szCs w:val="20"/>
              </w:rPr>
              <w:t xml:space="preserve"> jednog kolokvija studenti su oslobođeni </w:t>
            </w:r>
            <w:r w:rsidR="00654C20" w:rsidRPr="00917F14">
              <w:rPr>
                <w:rFonts w:ascii="Times New Roman" w:hAnsi="Times New Roman"/>
                <w:sz w:val="20"/>
                <w:szCs w:val="20"/>
              </w:rPr>
              <w:t>polaganja odgovarajućeg dijela gradiva</w:t>
            </w:r>
            <w:r w:rsidRPr="00917F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54C20" w:rsidRPr="00917F14">
              <w:rPr>
                <w:rFonts w:ascii="Times New Roman" w:hAnsi="Times New Roman"/>
                <w:sz w:val="20"/>
                <w:szCs w:val="20"/>
              </w:rPr>
              <w:t>i u ispitnim rokovima tekuće akademske godine polažu samo drugi dio gradiva. Ako se predmet ne položi u tekućoj akademskoj godini, u novoj akademskoj godini nema priznavanja dijela ispita.</w:t>
            </w:r>
          </w:p>
          <w:p w14:paraId="3908E91C" w14:textId="77777777" w:rsidR="00A86BC5" w:rsidRPr="00917F14" w:rsidRDefault="00A86BC5" w:rsidP="00A86BC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14:paraId="25E3A805" w14:textId="77777777" w:rsidR="00A86BC5" w:rsidRPr="00917F14" w:rsidRDefault="00A86BC5" w:rsidP="00A86BC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0-49      nedovoljan (1)</w:t>
            </w:r>
          </w:p>
          <w:p w14:paraId="29B1A148" w14:textId="77777777" w:rsidR="00A86BC5" w:rsidRPr="00917F14" w:rsidRDefault="00A86BC5" w:rsidP="00A86BC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50-64    dovoljan (2)</w:t>
            </w:r>
          </w:p>
          <w:p w14:paraId="1E851C5A" w14:textId="77777777" w:rsidR="00A86BC5" w:rsidRPr="00917F14" w:rsidRDefault="00A86BC5" w:rsidP="00A86BC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65-75    dobar (3)</w:t>
            </w:r>
          </w:p>
          <w:p w14:paraId="739D7053" w14:textId="77777777" w:rsidR="00A86BC5" w:rsidRPr="00917F14" w:rsidRDefault="00A86BC5" w:rsidP="00A86BC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76-85    vrlo dobar (4)</w:t>
            </w:r>
          </w:p>
          <w:p w14:paraId="79EB12DD" w14:textId="77777777" w:rsidR="00A86BC5" w:rsidRPr="00917F14" w:rsidRDefault="00A86BC5" w:rsidP="00A86BC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86-100  izvrstan (5)</w:t>
            </w:r>
          </w:p>
        </w:tc>
      </w:tr>
      <w:tr w:rsidR="00917F14" w:rsidRPr="00917F14" w14:paraId="35CCFF7A" w14:textId="77777777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B98EF4" w14:textId="77777777" w:rsidR="00ED35AD" w:rsidRPr="00917F14" w:rsidRDefault="00ED35AD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4ADDAA3" w14:textId="77777777" w:rsidR="00ED35AD" w:rsidRPr="00917F14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7F14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CA9A1AA" w14:textId="77777777" w:rsidR="00ED35AD" w:rsidRPr="00917F14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7F14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2ABD9BD" w14:textId="77777777" w:rsidR="00ED35AD" w:rsidRPr="00917F14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7F14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917F14" w:rsidRPr="00917F14" w14:paraId="1B7A29FB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71C0AB" w14:textId="77777777" w:rsidR="00ED35AD" w:rsidRPr="00917F14" w:rsidRDefault="00ED35AD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F90F53" w14:textId="77777777" w:rsidR="00ED35AD" w:rsidRPr="00917F14" w:rsidRDefault="00ED35AD" w:rsidP="00ED35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1. Babić, Z., N. Tomić-</w:t>
            </w:r>
            <w:proofErr w:type="spellStart"/>
            <w:r w:rsidRPr="00917F14">
              <w:rPr>
                <w:rFonts w:ascii="Times New Roman" w:hAnsi="Times New Roman"/>
                <w:sz w:val="20"/>
                <w:szCs w:val="20"/>
              </w:rPr>
              <w:t>Plazibat</w:t>
            </w:r>
            <w:proofErr w:type="spellEnd"/>
            <w:r w:rsidRPr="00917F14">
              <w:rPr>
                <w:rFonts w:ascii="Times New Roman" w:hAnsi="Times New Roman"/>
                <w:sz w:val="20"/>
                <w:szCs w:val="20"/>
              </w:rPr>
              <w:t xml:space="preserve">, Z. Aljinović, Matematika u ekonomiji, Ekonomski fakultet, Split, 2009.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CDCD9F" w14:textId="77777777" w:rsidR="00ED35AD" w:rsidRPr="00917F14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 xml:space="preserve"> 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56514F" w14:textId="77777777" w:rsidR="00ED35AD" w:rsidRPr="00917F14" w:rsidRDefault="007F5C21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D35AD" w:rsidRPr="00917F1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17F14">
              <w:rPr>
                <w:rFonts w:ascii="Times New Roman" w:hAnsi="Times New Roman"/>
                <w:sz w:val="20"/>
                <w:szCs w:val="20"/>
              </w:rPr>
            </w:r>
            <w:r w:rsidRPr="00917F1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ED35AD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ED35AD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ED35AD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ED35AD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ED35AD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17F1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917F14" w:rsidRPr="00917F14" w14:paraId="0B36083C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A93356" w14:textId="77777777" w:rsidR="00ED35AD" w:rsidRPr="00917F14" w:rsidRDefault="00ED35AD" w:rsidP="00ED35AD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234A13" w14:textId="77777777" w:rsidR="00ED35AD" w:rsidRPr="00917F14" w:rsidRDefault="00ED35AD" w:rsidP="00ED35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 xml:space="preserve">2. Babić, Z., N. Tomić </w:t>
            </w:r>
            <w:proofErr w:type="spellStart"/>
            <w:r w:rsidRPr="00917F14">
              <w:rPr>
                <w:rFonts w:ascii="Times New Roman" w:hAnsi="Times New Roman"/>
                <w:sz w:val="20"/>
                <w:szCs w:val="20"/>
              </w:rPr>
              <w:t>Plazibat</w:t>
            </w:r>
            <w:proofErr w:type="spellEnd"/>
            <w:r w:rsidRPr="00917F14">
              <w:rPr>
                <w:rFonts w:ascii="Times New Roman" w:hAnsi="Times New Roman"/>
                <w:sz w:val="20"/>
                <w:szCs w:val="20"/>
              </w:rPr>
              <w:t>, Z. Aljinović, Matematika, Ekonomski fakultet, Split, 2008.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DDA0F5" w14:textId="77777777" w:rsidR="00ED35AD" w:rsidRPr="00917F14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4999D" w14:textId="77777777" w:rsidR="00ED35AD" w:rsidRPr="00917F14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7F14" w:rsidRPr="00917F14" w14:paraId="2419F0F7" w14:textId="77777777" w:rsidTr="00C43850">
        <w:trPr>
          <w:trHeight w:val="1078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E6A45D" w14:textId="77777777" w:rsidR="00703A3D" w:rsidRPr="00917F14" w:rsidRDefault="00703A3D" w:rsidP="006F59E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553C50F6" w14:textId="77777777" w:rsidR="00703A3D" w:rsidRPr="00917F14" w:rsidRDefault="00703A3D" w:rsidP="006F59E4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FACAA8" w14:textId="77777777" w:rsidR="00703A3D" w:rsidRPr="00917F14" w:rsidRDefault="00703A3D" w:rsidP="00BA2B78">
            <w:pPr>
              <w:spacing w:after="0"/>
              <w:rPr>
                <w:rFonts w:ascii="Times New Roman" w:hAnsi="Times New Roman"/>
                <w:sz w:val="20"/>
                <w:szCs w:val="20"/>
                <w:lang w:val="es-AR"/>
              </w:rPr>
            </w:pPr>
            <w:r w:rsidRPr="00917F14">
              <w:rPr>
                <w:rFonts w:ascii="Times New Roman" w:hAnsi="Times New Roman"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917F14">
              <w:rPr>
                <w:rFonts w:ascii="Times New Roman" w:hAnsi="Times New Roman"/>
                <w:sz w:val="20"/>
                <w:szCs w:val="20"/>
                <w:lang w:val="es-AR"/>
              </w:rPr>
              <w:t>Chiang</w:t>
            </w:r>
            <w:proofErr w:type="spellEnd"/>
            <w:r w:rsidRPr="00917F14">
              <w:rPr>
                <w:rFonts w:ascii="Times New Roman" w:hAnsi="Times New Roman"/>
                <w:sz w:val="20"/>
                <w:szCs w:val="20"/>
                <w:lang w:val="es-AR"/>
              </w:rPr>
              <w:t xml:space="preserve">, A.C., </w:t>
            </w:r>
            <w:proofErr w:type="spellStart"/>
            <w:r w:rsidRPr="00917F14">
              <w:rPr>
                <w:rFonts w:ascii="Times New Roman" w:hAnsi="Times New Roman"/>
                <w:sz w:val="20"/>
                <w:szCs w:val="20"/>
                <w:lang w:val="es-AR"/>
              </w:rPr>
              <w:t>Osnovne</w:t>
            </w:r>
            <w:proofErr w:type="spellEnd"/>
            <w:r w:rsidRPr="00917F14">
              <w:rPr>
                <w:rFonts w:ascii="Times New Roman" w:hAnsi="Times New Roman"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917F14">
              <w:rPr>
                <w:rFonts w:ascii="Times New Roman" w:hAnsi="Times New Roman"/>
                <w:sz w:val="20"/>
                <w:szCs w:val="20"/>
                <w:lang w:val="es-AR"/>
              </w:rPr>
              <w:t>metode</w:t>
            </w:r>
            <w:proofErr w:type="spellEnd"/>
            <w:r w:rsidRPr="00917F14">
              <w:rPr>
                <w:rFonts w:ascii="Times New Roman" w:hAnsi="Times New Roman"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917F14">
              <w:rPr>
                <w:rFonts w:ascii="Times New Roman" w:hAnsi="Times New Roman"/>
                <w:sz w:val="20"/>
                <w:szCs w:val="20"/>
                <w:lang w:val="es-AR"/>
              </w:rPr>
              <w:t>matematičke</w:t>
            </w:r>
            <w:proofErr w:type="spellEnd"/>
            <w:r w:rsidRPr="00917F14">
              <w:rPr>
                <w:rFonts w:ascii="Times New Roman" w:hAnsi="Times New Roman"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917F14">
              <w:rPr>
                <w:rFonts w:ascii="Times New Roman" w:hAnsi="Times New Roman"/>
                <w:sz w:val="20"/>
                <w:szCs w:val="20"/>
                <w:lang w:val="es-AR"/>
              </w:rPr>
              <w:t>ekonomije</w:t>
            </w:r>
            <w:proofErr w:type="spellEnd"/>
            <w:r w:rsidRPr="00917F14">
              <w:rPr>
                <w:rFonts w:ascii="Times New Roman" w:hAnsi="Times New Roman"/>
                <w:sz w:val="20"/>
                <w:szCs w:val="20"/>
                <w:lang w:val="es-AR"/>
              </w:rPr>
              <w:t xml:space="preserve">, </w:t>
            </w:r>
            <w:proofErr w:type="spellStart"/>
            <w:proofErr w:type="gramStart"/>
            <w:r w:rsidRPr="00917F14">
              <w:rPr>
                <w:rFonts w:ascii="Times New Roman" w:hAnsi="Times New Roman"/>
                <w:sz w:val="20"/>
                <w:szCs w:val="20"/>
                <w:lang w:val="es-AR"/>
              </w:rPr>
              <w:t>MATE,d.o.o</w:t>
            </w:r>
            <w:proofErr w:type="spellEnd"/>
            <w:r w:rsidRPr="00917F14">
              <w:rPr>
                <w:rFonts w:ascii="Times New Roman" w:hAnsi="Times New Roman"/>
                <w:sz w:val="20"/>
                <w:szCs w:val="20"/>
                <w:lang w:val="es-AR"/>
              </w:rPr>
              <w:t>.</w:t>
            </w:r>
            <w:proofErr w:type="gramEnd"/>
            <w:r w:rsidRPr="00917F14">
              <w:rPr>
                <w:rFonts w:ascii="Times New Roman" w:hAnsi="Times New Roman"/>
                <w:sz w:val="20"/>
                <w:szCs w:val="20"/>
                <w:lang w:val="es-AR"/>
              </w:rPr>
              <w:t>, Zagreb, 1994.</w:t>
            </w:r>
          </w:p>
          <w:p w14:paraId="013D47FB" w14:textId="77777777" w:rsidR="00BA2B78" w:rsidRPr="00917F14" w:rsidRDefault="00BA2B78" w:rsidP="00BA2B7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17F14">
              <w:rPr>
                <w:rFonts w:ascii="Times New Roman" w:hAnsi="Times New Roman"/>
                <w:sz w:val="20"/>
                <w:szCs w:val="20"/>
              </w:rPr>
              <w:t>Gardijan</w:t>
            </w:r>
            <w:proofErr w:type="spellEnd"/>
            <w:r w:rsidRPr="00917F14">
              <w:rPr>
                <w:rFonts w:ascii="Times New Roman" w:hAnsi="Times New Roman"/>
                <w:sz w:val="20"/>
                <w:szCs w:val="20"/>
              </w:rPr>
              <w:t xml:space="preserve">, M. </w:t>
            </w:r>
            <w:proofErr w:type="spellStart"/>
            <w:r w:rsidRPr="00917F14">
              <w:rPr>
                <w:rFonts w:ascii="Times New Roman" w:hAnsi="Times New Roman"/>
                <w:sz w:val="20"/>
                <w:szCs w:val="20"/>
              </w:rPr>
              <w:t>et</w:t>
            </w:r>
            <w:proofErr w:type="spellEnd"/>
            <w:r w:rsidRPr="00917F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7F14">
              <w:rPr>
                <w:rFonts w:ascii="Times New Roman" w:hAnsi="Times New Roman"/>
                <w:sz w:val="20"/>
                <w:szCs w:val="20"/>
              </w:rPr>
              <w:t>al</w:t>
            </w:r>
            <w:proofErr w:type="spellEnd"/>
            <w:r w:rsidRPr="00917F14">
              <w:rPr>
                <w:rFonts w:ascii="Times New Roman" w:hAnsi="Times New Roman"/>
                <w:sz w:val="20"/>
                <w:szCs w:val="20"/>
              </w:rPr>
              <w:t xml:space="preserve">., Zbirka zadataka iz matematike, Sveučilište u Zagrebu, Ekonomski fakultet, Zagreb, 2015. </w:t>
            </w:r>
          </w:p>
          <w:p w14:paraId="26FF1D76" w14:textId="77777777" w:rsidR="00BA2B78" w:rsidRPr="00917F14" w:rsidRDefault="00BA2B78" w:rsidP="00BA2B7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 xml:space="preserve">Perić, T., Matematika u ekonomskoj analizi, Alka </w:t>
            </w:r>
            <w:proofErr w:type="spellStart"/>
            <w:r w:rsidRPr="00917F14">
              <w:rPr>
                <w:rFonts w:ascii="Times New Roman" w:hAnsi="Times New Roman"/>
                <w:sz w:val="20"/>
                <w:szCs w:val="20"/>
              </w:rPr>
              <w:t>script</w:t>
            </w:r>
            <w:proofErr w:type="spellEnd"/>
            <w:r w:rsidRPr="00917F14">
              <w:rPr>
                <w:rFonts w:ascii="Times New Roman" w:hAnsi="Times New Roman"/>
                <w:sz w:val="20"/>
                <w:szCs w:val="20"/>
              </w:rPr>
              <w:t>, Zagreb, 2016.</w:t>
            </w:r>
            <w:r w:rsidRPr="00917F14">
              <w:rPr>
                <w:sz w:val="20"/>
                <w:szCs w:val="20"/>
              </w:rPr>
              <w:t xml:space="preserve"> </w:t>
            </w:r>
          </w:p>
        </w:tc>
      </w:tr>
      <w:tr w:rsidR="00917F14" w:rsidRPr="00917F14" w14:paraId="117266C4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3E0272" w14:textId="77777777" w:rsidR="003A610A" w:rsidRPr="00917F14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F08EEA" w14:textId="77777777" w:rsidR="001023E5" w:rsidRPr="00917F14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F14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AA791BD" w14:textId="77777777" w:rsidR="001023E5" w:rsidRPr="00917F14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F14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098F0975" w14:textId="77777777" w:rsidR="001023E5" w:rsidRPr="00917F14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F14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4F6A827A" w14:textId="77777777" w:rsidR="001023E5" w:rsidRPr="00917F14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F14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41C6C45" w14:textId="77777777" w:rsidR="003A610A" w:rsidRPr="00917F14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F14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17F14" w:rsidRPr="00917F14" w14:paraId="2744EB95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DD1C8E" w14:textId="77777777" w:rsidR="003A610A" w:rsidRPr="00917F14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9D6BFE" w14:textId="77777777" w:rsidR="003A610A" w:rsidRPr="00917F14" w:rsidRDefault="007F5C2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17F1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917F1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17F14">
              <w:rPr>
                <w:rFonts w:ascii="Times New Roman" w:hAnsi="Times New Roman"/>
                <w:sz w:val="20"/>
                <w:szCs w:val="20"/>
              </w:rPr>
            </w:r>
            <w:r w:rsidRPr="00917F1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917F1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17F1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1A0E73CB" w14:textId="77777777" w:rsidR="003C11DA" w:rsidRPr="00486603" w:rsidRDefault="003C11DA">
      <w:pPr>
        <w:rPr>
          <w:rFonts w:ascii="Times New Roman" w:hAnsi="Times New Roman"/>
          <w:color w:val="000000" w:themeColor="text1"/>
        </w:rPr>
      </w:pPr>
    </w:p>
    <w:p w14:paraId="377D0338" w14:textId="77777777" w:rsidR="003A610A" w:rsidRPr="00A33B85" w:rsidRDefault="003A610A">
      <w:pPr>
        <w:rPr>
          <w:rFonts w:ascii="Times New Roman" w:hAnsi="Times New Roman"/>
        </w:rPr>
      </w:pPr>
    </w:p>
    <w:p w14:paraId="51F15854" w14:textId="77777777" w:rsidR="003A610A" w:rsidRPr="00A33B85" w:rsidRDefault="003A610A">
      <w:pPr>
        <w:rPr>
          <w:rFonts w:ascii="Times New Roman" w:hAnsi="Times New Roman"/>
        </w:rPr>
      </w:pPr>
    </w:p>
    <w:sectPr w:rsidR="003A610A" w:rsidRPr="00A33B85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DE0B3" w14:textId="77777777" w:rsidR="00BC03B5" w:rsidRDefault="00BC03B5" w:rsidP="00FE67E9">
      <w:pPr>
        <w:spacing w:after="0" w:line="240" w:lineRule="auto"/>
      </w:pPr>
      <w:r>
        <w:separator/>
      </w:r>
    </w:p>
  </w:endnote>
  <w:endnote w:type="continuationSeparator" w:id="0">
    <w:p w14:paraId="2D20321F" w14:textId="77777777" w:rsidR="00BC03B5" w:rsidRDefault="00BC03B5" w:rsidP="00FE6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41843" w14:textId="29D88560" w:rsidR="00C72D86" w:rsidRDefault="00C72D86">
    <w:pPr>
      <w:pStyle w:val="Footer"/>
    </w:pPr>
    <w:r w:rsidRPr="00C72D86">
      <w:t>2021./2022.</w:t>
    </w:r>
    <w:r>
      <w:br/>
    </w:r>
    <w:r w:rsidRPr="00C72D86">
      <w:t xml:space="preserve">19/10/21 – 2. </w:t>
    </w:r>
    <w:proofErr w:type="spellStart"/>
    <w:r w:rsidRPr="00C72D86">
      <w:t>Sj</w:t>
    </w:r>
    <w:proofErr w:type="spellEnd"/>
    <w:r w:rsidRPr="00C72D86">
      <w:t>. FV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E37F6" w14:textId="77777777" w:rsidR="003964EB" w:rsidRPr="003964EB" w:rsidRDefault="003964EB" w:rsidP="003964EB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964EB">
      <w:rPr>
        <w:rFonts w:eastAsia="Calibri"/>
      </w:rPr>
      <w:t>2021./2022.</w:t>
    </w:r>
  </w:p>
  <w:p w14:paraId="7035B547" w14:textId="77777777" w:rsidR="00486603" w:rsidRPr="003964EB" w:rsidRDefault="003964EB" w:rsidP="003964EB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964EB">
      <w:rPr>
        <w:rFonts w:eastAsia="Calibri"/>
      </w:rPr>
      <w:t xml:space="preserve">19/10/21 – 2. </w:t>
    </w:r>
    <w:proofErr w:type="spellStart"/>
    <w:r w:rsidRPr="003964EB">
      <w:rPr>
        <w:rFonts w:eastAsia="Calibri"/>
      </w:rPr>
      <w:t>Sj</w:t>
    </w:r>
    <w:proofErr w:type="spellEnd"/>
    <w:r w:rsidRPr="003964EB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D8D0E3" w14:textId="77777777" w:rsidR="00BC03B5" w:rsidRDefault="00BC03B5" w:rsidP="00FE67E9">
      <w:pPr>
        <w:spacing w:after="0" w:line="240" w:lineRule="auto"/>
      </w:pPr>
      <w:r>
        <w:separator/>
      </w:r>
    </w:p>
  </w:footnote>
  <w:footnote w:type="continuationSeparator" w:id="0">
    <w:p w14:paraId="15D86153" w14:textId="77777777" w:rsidR="00BC03B5" w:rsidRDefault="00BC03B5" w:rsidP="00FE67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E0E54"/>
    <w:multiLevelType w:val="multilevel"/>
    <w:tmpl w:val="D6FE4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6D274C61"/>
    <w:multiLevelType w:val="hybridMultilevel"/>
    <w:tmpl w:val="09EE3B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591E7F"/>
    <w:multiLevelType w:val="hybridMultilevel"/>
    <w:tmpl w:val="745C64D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206E9"/>
    <w:rsid w:val="00021820"/>
    <w:rsid w:val="00072497"/>
    <w:rsid w:val="00082473"/>
    <w:rsid w:val="00086F93"/>
    <w:rsid w:val="00087A17"/>
    <w:rsid w:val="000C2FF6"/>
    <w:rsid w:val="000F2B59"/>
    <w:rsid w:val="0010042F"/>
    <w:rsid w:val="001023E5"/>
    <w:rsid w:val="0010495D"/>
    <w:rsid w:val="00122200"/>
    <w:rsid w:val="00132070"/>
    <w:rsid w:val="001568CF"/>
    <w:rsid w:val="00160930"/>
    <w:rsid w:val="00183CF0"/>
    <w:rsid w:val="001A3B0B"/>
    <w:rsid w:val="001F7038"/>
    <w:rsid w:val="00214016"/>
    <w:rsid w:val="00226A03"/>
    <w:rsid w:val="002506BB"/>
    <w:rsid w:val="002806B2"/>
    <w:rsid w:val="002A6E50"/>
    <w:rsid w:val="003161E7"/>
    <w:rsid w:val="003308FC"/>
    <w:rsid w:val="00356788"/>
    <w:rsid w:val="00360B1A"/>
    <w:rsid w:val="003964EB"/>
    <w:rsid w:val="003A610A"/>
    <w:rsid w:val="003C11DA"/>
    <w:rsid w:val="003E0FBD"/>
    <w:rsid w:val="0042222B"/>
    <w:rsid w:val="0043042A"/>
    <w:rsid w:val="004734C8"/>
    <w:rsid w:val="00486603"/>
    <w:rsid w:val="004B248B"/>
    <w:rsid w:val="004B41F0"/>
    <w:rsid w:val="004C3B5B"/>
    <w:rsid w:val="0051443D"/>
    <w:rsid w:val="005407FD"/>
    <w:rsid w:val="00567356"/>
    <w:rsid w:val="0057370A"/>
    <w:rsid w:val="00594EEC"/>
    <w:rsid w:val="005A2A5E"/>
    <w:rsid w:val="005F1425"/>
    <w:rsid w:val="00623F7D"/>
    <w:rsid w:val="00635475"/>
    <w:rsid w:val="006508AC"/>
    <w:rsid w:val="00654C20"/>
    <w:rsid w:val="0066375F"/>
    <w:rsid w:val="00664F78"/>
    <w:rsid w:val="006978D4"/>
    <w:rsid w:val="006A721D"/>
    <w:rsid w:val="006B1EAB"/>
    <w:rsid w:val="006E28D5"/>
    <w:rsid w:val="006F59E4"/>
    <w:rsid w:val="00703A3D"/>
    <w:rsid w:val="007078F8"/>
    <w:rsid w:val="00755EDA"/>
    <w:rsid w:val="007C2C9C"/>
    <w:rsid w:val="007E1AED"/>
    <w:rsid w:val="007F5C21"/>
    <w:rsid w:val="0085359B"/>
    <w:rsid w:val="00853D28"/>
    <w:rsid w:val="008615FC"/>
    <w:rsid w:val="008A408B"/>
    <w:rsid w:val="00902FC0"/>
    <w:rsid w:val="00917F14"/>
    <w:rsid w:val="00922086"/>
    <w:rsid w:val="00925490"/>
    <w:rsid w:val="00976A35"/>
    <w:rsid w:val="009D3D28"/>
    <w:rsid w:val="00A1737A"/>
    <w:rsid w:val="00A33B85"/>
    <w:rsid w:val="00A4476D"/>
    <w:rsid w:val="00A86BC5"/>
    <w:rsid w:val="00AC71AE"/>
    <w:rsid w:val="00AD4F04"/>
    <w:rsid w:val="00AE72F3"/>
    <w:rsid w:val="00B02B82"/>
    <w:rsid w:val="00B570DC"/>
    <w:rsid w:val="00B862EE"/>
    <w:rsid w:val="00BA2B78"/>
    <w:rsid w:val="00BB1EC0"/>
    <w:rsid w:val="00BB2B9B"/>
    <w:rsid w:val="00BB35D8"/>
    <w:rsid w:val="00BC03B5"/>
    <w:rsid w:val="00BD577D"/>
    <w:rsid w:val="00BE05C7"/>
    <w:rsid w:val="00BE4A9F"/>
    <w:rsid w:val="00C25F60"/>
    <w:rsid w:val="00C45B64"/>
    <w:rsid w:val="00C53D8C"/>
    <w:rsid w:val="00C72D86"/>
    <w:rsid w:val="00C81645"/>
    <w:rsid w:val="00C94FDA"/>
    <w:rsid w:val="00D30B2A"/>
    <w:rsid w:val="00D94214"/>
    <w:rsid w:val="00E118BF"/>
    <w:rsid w:val="00E1464D"/>
    <w:rsid w:val="00E3777E"/>
    <w:rsid w:val="00E50A8B"/>
    <w:rsid w:val="00E50D26"/>
    <w:rsid w:val="00E54D44"/>
    <w:rsid w:val="00E6792D"/>
    <w:rsid w:val="00EA23E3"/>
    <w:rsid w:val="00EC567A"/>
    <w:rsid w:val="00ED35AD"/>
    <w:rsid w:val="00ED7CC4"/>
    <w:rsid w:val="00F358E3"/>
    <w:rsid w:val="00F745B4"/>
    <w:rsid w:val="00F90FD1"/>
    <w:rsid w:val="00FB46BC"/>
    <w:rsid w:val="00FC4744"/>
    <w:rsid w:val="00FD2D67"/>
    <w:rsid w:val="00FE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706FD"/>
  <w15:docId w15:val="{4B09A261-5752-4A3C-9F52-5FB0F8B6F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rsid w:val="00FE67E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E67E9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FE67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7E9"/>
    <w:rPr>
      <w:rFonts w:ascii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D4F04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BE05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05C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9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1047</Words>
  <Characters>6745</Characters>
  <Application>Microsoft Office Word</Application>
  <DocSecurity>0</DocSecurity>
  <Lines>374</Lines>
  <Paragraphs>210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Ivana Jerković</cp:lastModifiedBy>
  <cp:revision>6</cp:revision>
  <cp:lastPrinted>2018-11-15T12:34:00Z</cp:lastPrinted>
  <dcterms:created xsi:type="dcterms:W3CDTF">2021-10-22T13:37:00Z</dcterms:created>
  <dcterms:modified xsi:type="dcterms:W3CDTF">2025-02-21T11:02:00Z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aeb8ded2dd8659d12df018bee7dc146f84f4fb4fe35e39a7595d44040cdf2fda</vt:lpwstr>
  </property>
</Properties>
</file>